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A6CC" w14:textId="605EA412" w:rsidR="002E1BB4" w:rsidRDefault="002E1BB4" w:rsidP="002E1BB4">
      <w:pPr>
        <w:ind w:left="-284"/>
      </w:pPr>
      <w:r w:rsidRPr="00C521E2">
        <w:rPr>
          <w:b/>
          <w:bCs/>
        </w:rPr>
        <w:t>Notes:</w:t>
      </w:r>
      <w:r>
        <w:t xml:space="preserve"> </w:t>
      </w:r>
      <w:r>
        <w:t xml:space="preserve">Please upload the templated Recruitment Plan </w:t>
      </w:r>
      <w:r w:rsidR="00C521E2">
        <w:t>to the NIDG KPI report</w:t>
      </w:r>
      <w:r>
        <w:t>. This table should include all personnel intended to be recruited by all participating organisations to the project.</w:t>
      </w:r>
      <w:r w:rsidR="009C48D6">
        <w:t xml:space="preserve"> (whether funded by ONI or a participating organisation).</w:t>
      </w:r>
      <w:r>
        <w:t xml:space="preserve"> When completing the Recruitment plan ensure the personnel eligibility requirements are considered.</w:t>
      </w:r>
    </w:p>
    <w:p w14:paraId="613FE0F8" w14:textId="7A5A9287" w:rsidR="002E1BB4" w:rsidRDefault="002E1BB4" w:rsidP="002E1BB4">
      <w:pPr>
        <w:ind w:left="-284"/>
      </w:pPr>
      <w:r>
        <w:t>A recruitment plan should be completed for each position requested in the budget or identified in question B1 Grant Personnel. Please complete a new line for each position You are planning to recruit during the Project activity period</w:t>
      </w:r>
      <w:r w:rsidR="009C48D6">
        <w:t xml:space="preserve"> (whether they will be recruited in Year </w:t>
      </w:r>
      <w:r w:rsidR="001A102F">
        <w:t>1 of the project or Year 3)</w:t>
      </w:r>
      <w:r>
        <w:t>.</w:t>
      </w:r>
    </w:p>
    <w:p w14:paraId="0D1AF093" w14:textId="1C78E803" w:rsidR="002E1BB4" w:rsidRDefault="002E1BB4" w:rsidP="002E1BB4">
      <w:pPr>
        <w:ind w:left="-284"/>
      </w:pPr>
      <w:r>
        <w:t>Please include personnel not included in the proposal budget. For example personnel recruited under the Universities scholarship program. Note in the field “Is this a planned position as per the Application?" the program name</w:t>
      </w:r>
      <w:r w:rsidR="00885D17">
        <w:t xml:space="preserve"> or participating </w:t>
      </w:r>
      <w:r w:rsidR="001A31DE">
        <w:t>organisation</w:t>
      </w:r>
      <w:r>
        <w:t xml:space="preserve"> the person is recruited under.</w:t>
      </w:r>
    </w:p>
    <w:p w14:paraId="37DD88F6" w14:textId="5F0E8542" w:rsidR="002E1BB4" w:rsidRDefault="002E1BB4" w:rsidP="002E1BB4">
      <w:pPr>
        <w:ind w:left="-284"/>
      </w:pPr>
      <w:r w:rsidRPr="00885D17">
        <w:rPr>
          <w:b/>
          <w:bCs/>
        </w:rPr>
        <w:t>Please ensure all columns fit to one page</w:t>
      </w:r>
      <w:r>
        <w:t>.</w:t>
      </w:r>
    </w:p>
    <w:tbl>
      <w:tblPr>
        <w:tblpPr w:leftFromText="180" w:rightFromText="180" w:vertAnchor="page" w:horzAnchor="margin" w:tblpX="-431" w:tblpY="4661"/>
        <w:tblW w:w="16161" w:type="dxa"/>
        <w:tblLook w:val="04A0" w:firstRow="1" w:lastRow="0" w:firstColumn="1" w:lastColumn="0" w:noHBand="0" w:noVBand="1"/>
      </w:tblPr>
      <w:tblGrid>
        <w:gridCol w:w="1628"/>
        <w:gridCol w:w="1365"/>
        <w:gridCol w:w="2918"/>
        <w:gridCol w:w="1809"/>
        <w:gridCol w:w="1284"/>
        <w:gridCol w:w="1368"/>
        <w:gridCol w:w="1331"/>
        <w:gridCol w:w="1237"/>
        <w:gridCol w:w="1795"/>
        <w:gridCol w:w="1426"/>
      </w:tblGrid>
      <w:tr w:rsidR="00885D17" w:rsidRPr="004E5719" w14:paraId="068D644F" w14:textId="77777777" w:rsidTr="00885D17">
        <w:trPr>
          <w:trHeight w:val="416"/>
        </w:trPr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2F7E0AE" w14:textId="77777777" w:rsidR="00885D17" w:rsidRPr="004E5719" w:rsidRDefault="00885D17" w:rsidP="00885D17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Project:</w:t>
            </w:r>
          </w:p>
        </w:tc>
        <w:tc>
          <w:tcPr>
            <w:tcW w:w="10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A735B97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Lead CI: </w:t>
            </w:r>
          </w:p>
        </w:tc>
      </w:tr>
      <w:tr w:rsidR="00885D17" w:rsidRPr="004E5719" w14:paraId="6751E620" w14:textId="77777777" w:rsidTr="00885D17">
        <w:trPr>
          <w:trHeight w:val="140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DE3DE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Position of Personnel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2BAC31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Duration of Appointment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79A70B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Recruitment Approach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0A49A2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Availability of suitable candidates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79069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Anticipated Date to Fill</w:t>
            </w: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  <w:t>Project Year required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2BEDB3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Is this a planned position as per the Application?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4AD8E7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Supervision of personnel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6FC67A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Training of personnel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1DDE68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Costing of personnel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EA1C71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Any perceived issues to fill this position (including eligibility issues)</w:t>
            </w:r>
          </w:p>
        </w:tc>
      </w:tr>
      <w:tr w:rsidR="00885D17" w:rsidRPr="004E5719" w14:paraId="0C3910CE" w14:textId="77777777" w:rsidTr="00885D17">
        <w:trPr>
          <w:trHeight w:val="290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59FA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the position to be recruited]</w:t>
            </w: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proofErr w:type="spellStart"/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eg</w:t>
            </w:r>
            <w:proofErr w:type="spellEnd"/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 xml:space="preserve">: Honours; </w:t>
            </w: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br/>
              <w:t xml:space="preserve">Higher Degree Research; </w:t>
            </w: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br/>
              <w:t>Post-Doctoral Fellow;</w:t>
            </w: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br/>
              <w:t>Non-Academic Participants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AB6E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the duration of this appointment  12 Months, 36 Months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6C1B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information about Your recruitment approach including direct appointment/internal/external)]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3D25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comments including if a person has been identified for this position, challenges in recruiting that person, or more broadly in identifying persons for the position]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9F83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the anticipated date that this position is planned to be filled]]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5416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Program the person is employed under]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8E42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how this position will be supervised]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51A5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how You will train the recruited personnel]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EE5A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information on the budget including if this is as per the Project budget and if You modified/changed the budget to attract suitable/eligible personnel]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AA24" w14:textId="77777777" w:rsidR="00885D17" w:rsidRPr="004E5719" w:rsidRDefault="00885D17" w:rsidP="00885D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E5719">
              <w:rPr>
                <w:rFonts w:ascii="Arial" w:eastAsia="Times New Roman" w:hAnsi="Arial" w:cs="Arial"/>
                <w:i/>
                <w:iCs/>
                <w:color w:val="0000CC"/>
                <w:kern w:val="0"/>
                <w:sz w:val="20"/>
                <w:szCs w:val="20"/>
                <w:lang w:eastAsia="en-AU"/>
                <w14:ligatures w14:val="none"/>
              </w:rPr>
              <w:t>[insert comment]</w:t>
            </w:r>
          </w:p>
        </w:tc>
      </w:tr>
    </w:tbl>
    <w:p w14:paraId="686E5C17" w14:textId="08F8CEB7" w:rsidR="00885D17" w:rsidRPr="004E5719" w:rsidRDefault="00885D17" w:rsidP="002E1BB4">
      <w:pPr>
        <w:ind w:left="-284"/>
      </w:pPr>
      <w:r>
        <w:t>Please delete these notes when uploading the document.</w:t>
      </w:r>
    </w:p>
    <w:sectPr w:rsidR="00885D17" w:rsidRPr="004E5719" w:rsidSect="004E5719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19"/>
    <w:rsid w:val="001A102F"/>
    <w:rsid w:val="001A31DE"/>
    <w:rsid w:val="002E1BB4"/>
    <w:rsid w:val="004E5719"/>
    <w:rsid w:val="007C3584"/>
    <w:rsid w:val="00885D17"/>
    <w:rsid w:val="009C48D6"/>
    <w:rsid w:val="00C521E2"/>
    <w:rsid w:val="00F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90E3"/>
  <w15:chartTrackingRefBased/>
  <w15:docId w15:val="{E148FDFA-0E5C-4E4E-B8C0-7E86BC6C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0EA3A9F34A43A38FAC64577062C5" ma:contentTypeVersion="22" ma:contentTypeDescription="Create a new document." ma:contentTypeScope="" ma:versionID="545576874ed15197d99f2545bafe8f37">
  <xsd:schema xmlns:xsd="http://www.w3.org/2001/XMLSchema" xmlns:xs="http://www.w3.org/2001/XMLSchema" xmlns:p="http://schemas.microsoft.com/office/2006/metadata/properties" xmlns:ns2="10576adc-a7e4-4062-96bf-f217654445e4" xmlns:ns3="f9853cbf-8a40-440c-89f2-d915a5a3cf66" xmlns:ns4="http://schemas.microsoft.com/sharepoint/v3/fields" targetNamespace="http://schemas.microsoft.com/office/2006/metadata/properties" ma:root="true" ma:fieldsID="132d317a84245bc4b6dbfa7ed6f2df8c" ns2:_="" ns3:_="" ns4:_="">
    <xsd:import namespace="10576adc-a7e4-4062-96bf-f217654445e4"/>
    <xsd:import namespace="f9853cbf-8a40-440c-89f2-d915a5a3cf6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_Version" minOccurs="0"/>
                <xsd:element ref="ns2:No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ocumentRegister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76adc-a7e4-4062-96bf-f21765444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20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Register" ma:index="28" nillable="true" ma:displayName="Document Register" ma:format="Dropdown" ma:internalName="DocumentRegister">
      <xsd:simpleType>
        <xsd:restriction base="dms:Choice">
          <xsd:enumeration value="In Document Register"/>
        </xsd:restriction>
      </xsd:simpleType>
    </xsd:element>
    <xsd:element name="Comments" ma:index="29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53cbf-8a40-440c-89f2-d915a5a3c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60d254-511a-4ed7-9189-44c0d77f8316}" ma:internalName="TaxCatchAll" ma:showField="CatchAllData" ma:web="f9853cbf-8a40-440c-89f2-d915a5a3c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9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DocumentRegister xmlns="10576adc-a7e4-4062-96bf-f217654445e4" xsi:nil="true"/>
    <Comments xmlns="10576adc-a7e4-4062-96bf-f217654445e4" xsi:nil="true"/>
    <lcf76f155ced4ddcb4097134ff3c332f xmlns="10576adc-a7e4-4062-96bf-f217654445e4">
      <Terms xmlns="http://schemas.microsoft.com/office/infopath/2007/PartnerControls"/>
    </lcf76f155ced4ddcb4097134ff3c332f>
    <TaxCatchAll xmlns="f9853cbf-8a40-440c-89f2-d915a5a3cf66"/>
    <Note xmlns="10576adc-a7e4-4062-96bf-f217654445e4" xsi:nil="true"/>
  </documentManagement>
</p:properties>
</file>

<file path=customXml/itemProps1.xml><?xml version="1.0" encoding="utf-8"?>
<ds:datastoreItem xmlns:ds="http://schemas.openxmlformats.org/officeDocument/2006/customXml" ds:itemID="{DB088AD7-B2BD-46A3-9913-C5FFCE5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76adc-a7e4-4062-96bf-f217654445e4"/>
    <ds:schemaRef ds:uri="f9853cbf-8a40-440c-89f2-d915a5a3cf6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82A20-1A0A-4243-AC8C-CCCEF1D5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2F8E7-5A39-496B-BAFA-5D2B68A1084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0576adc-a7e4-4062-96bf-f217654445e4"/>
    <ds:schemaRef ds:uri="f9853cbf-8a40-440c-89f2-d915a5a3c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Research Council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Hunter</dc:creator>
  <cp:keywords/>
  <dc:description/>
  <cp:lastModifiedBy>Elizabeth Hunter</cp:lastModifiedBy>
  <cp:revision>9</cp:revision>
  <dcterms:created xsi:type="dcterms:W3CDTF">2025-08-29T03:51:00Z</dcterms:created>
  <dcterms:modified xsi:type="dcterms:W3CDTF">2025-08-29T04:12:00Z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0x01010022F20EA3A9F34A43A38FAC64577062C5</vt:lpwstr>
  </property>
  <property fmtid="{D5CDD505-2E9C-101B-9397-08002B2CF9AE}" pid="3" name="MediaServiceImageTags">
    <vt:lpwstr/>
  </property>
</Properties>
</file>